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1A" w:rsidRDefault="0085061A" w:rsidP="005A4879">
      <w:pPr>
        <w:rPr>
          <w:rFonts w:ascii="Impact" w:hAnsi="Impact"/>
          <w:sz w:val="28"/>
          <w:szCs w:val="28"/>
        </w:rPr>
      </w:pPr>
    </w:p>
    <w:p w:rsidR="005A4879" w:rsidRDefault="005A4879" w:rsidP="005A4879">
      <w:pPr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     </w:t>
      </w:r>
      <w:r w:rsidRPr="00DA5F38">
        <w:rPr>
          <w:rFonts w:ascii="Impact" w:hAnsi="Impact"/>
          <w:sz w:val="28"/>
          <w:szCs w:val="28"/>
        </w:rPr>
        <w:t xml:space="preserve"> </w:t>
      </w:r>
      <w:r>
        <w:rPr>
          <w:rFonts w:ascii="Impact" w:hAnsi="Impact"/>
          <w:noProof/>
          <w:sz w:val="28"/>
          <w:szCs w:val="28"/>
          <w:lang w:eastAsia="cs-CZ"/>
        </w:rPr>
        <w:drawing>
          <wp:inline distT="0" distB="0" distL="0" distR="0">
            <wp:extent cx="3554075" cy="734298"/>
            <wp:effectExtent l="19050" t="0" r="8275" b="0"/>
            <wp:docPr id="1" name="obrázek 1" descr="Logo OPZ černobí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PZ černobílé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73" cy="73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5F38">
        <w:rPr>
          <w:rFonts w:ascii="Impact" w:hAnsi="Impact"/>
          <w:sz w:val="28"/>
          <w:szCs w:val="28"/>
        </w:rPr>
        <w:t xml:space="preserve">   </w:t>
      </w:r>
      <w:r>
        <w:rPr>
          <w:rFonts w:ascii="Impact" w:hAnsi="Impact"/>
          <w:sz w:val="28"/>
          <w:szCs w:val="28"/>
        </w:rPr>
        <w:t xml:space="preserve">               </w:t>
      </w:r>
    </w:p>
    <w:p w:rsidR="005A4879" w:rsidRDefault="005A4879" w:rsidP="005A4879">
      <w:pPr>
        <w:rPr>
          <w:rFonts w:ascii="Impact" w:hAnsi="Impact"/>
          <w:sz w:val="28"/>
          <w:szCs w:val="28"/>
        </w:rPr>
      </w:pPr>
    </w:p>
    <w:p w:rsidR="0085061A" w:rsidRDefault="005A4879" w:rsidP="005A487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Na letní prázdniny v roce 2020 jsme pro Vás připravili 3 příměstské tábory s koňmi. A tento stejný počet Vás čeká i v roce 2021! A co je na tom skvělé</w:t>
      </w:r>
      <w:r w:rsidR="0085061A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kromě toho, že zažijeme </w:t>
      </w:r>
      <w:r w:rsidR="0085061A">
        <w:rPr>
          <w:rFonts w:asciiTheme="majorHAnsi" w:hAnsiTheme="majorHAnsi"/>
          <w:sz w:val="28"/>
          <w:szCs w:val="28"/>
        </w:rPr>
        <w:t xml:space="preserve">spoustu legrace, potkáme nové kamarády a budeme jezdit na koních? Díky </w:t>
      </w:r>
      <w:r>
        <w:rPr>
          <w:rFonts w:asciiTheme="majorHAnsi" w:hAnsiTheme="majorHAnsi"/>
          <w:sz w:val="28"/>
          <w:szCs w:val="28"/>
        </w:rPr>
        <w:t>dotacím</w:t>
      </w:r>
      <w:r w:rsidR="0085061A">
        <w:rPr>
          <w:rFonts w:asciiTheme="majorHAnsi" w:hAnsiTheme="majorHAnsi"/>
          <w:sz w:val="28"/>
          <w:szCs w:val="28"/>
        </w:rPr>
        <w:t>, které jsme získaly</w:t>
      </w:r>
      <w:r>
        <w:rPr>
          <w:rFonts w:asciiTheme="majorHAnsi" w:hAnsiTheme="majorHAnsi"/>
          <w:sz w:val="28"/>
          <w:szCs w:val="28"/>
        </w:rPr>
        <w:t xml:space="preserve"> z </w:t>
      </w:r>
      <w:r w:rsidRPr="005A4879">
        <w:rPr>
          <w:rFonts w:asciiTheme="majorHAnsi" w:hAnsiTheme="majorHAnsi"/>
          <w:b/>
          <w:sz w:val="28"/>
          <w:szCs w:val="28"/>
        </w:rPr>
        <w:t>Evropské Unie na podporu zaměstnanosti</w:t>
      </w:r>
      <w:r>
        <w:rPr>
          <w:rFonts w:asciiTheme="majorHAnsi" w:hAnsiTheme="majorHAnsi"/>
          <w:sz w:val="28"/>
          <w:szCs w:val="28"/>
        </w:rPr>
        <w:t xml:space="preserve">, Vás </w:t>
      </w:r>
      <w:r w:rsidRPr="005A4879">
        <w:rPr>
          <w:rFonts w:asciiTheme="majorHAnsi" w:hAnsiTheme="majorHAnsi"/>
          <w:b/>
          <w:sz w:val="28"/>
          <w:szCs w:val="28"/>
        </w:rPr>
        <w:t>jeden táborový turnus</w:t>
      </w:r>
      <w:r>
        <w:rPr>
          <w:rFonts w:asciiTheme="majorHAnsi" w:hAnsiTheme="majorHAnsi"/>
          <w:sz w:val="28"/>
          <w:szCs w:val="28"/>
        </w:rPr>
        <w:t xml:space="preserve"> vyjde na </w:t>
      </w:r>
      <w:r w:rsidRPr="005A4879">
        <w:rPr>
          <w:rFonts w:asciiTheme="majorHAnsi" w:hAnsiTheme="majorHAnsi"/>
          <w:b/>
          <w:sz w:val="28"/>
          <w:szCs w:val="28"/>
        </w:rPr>
        <w:t>600 Kč</w:t>
      </w:r>
      <w:r>
        <w:rPr>
          <w:rFonts w:asciiTheme="majorHAnsi" w:hAnsiTheme="majorHAnsi"/>
          <w:sz w:val="28"/>
          <w:szCs w:val="28"/>
        </w:rPr>
        <w:t xml:space="preserve"> a ne na 3.500 Kč.</w:t>
      </w:r>
      <w:r w:rsidR="0085061A">
        <w:rPr>
          <w:rFonts w:asciiTheme="majorHAnsi" w:hAnsiTheme="majorHAnsi"/>
          <w:sz w:val="28"/>
          <w:szCs w:val="28"/>
        </w:rPr>
        <w:t xml:space="preserve"> </w:t>
      </w:r>
    </w:p>
    <w:p w:rsidR="005A4879" w:rsidRPr="0085061A" w:rsidRDefault="0085061A" w:rsidP="005A487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Projekt je </w:t>
      </w:r>
      <w:r w:rsidRPr="0085061A">
        <w:rPr>
          <w:rFonts w:asciiTheme="majorHAnsi" w:hAnsiTheme="majorHAnsi"/>
          <w:sz w:val="28"/>
          <w:szCs w:val="28"/>
        </w:rPr>
        <w:t>financován prostřednictvím EU – „řešení problémů nezaměstnanosti a sociálního začleňování ve venkovských oblastech“</w:t>
      </w:r>
    </w:p>
    <w:p w:rsidR="0085061A" w:rsidRDefault="0085061A" w:rsidP="005A4879">
      <w:pPr>
        <w:rPr>
          <w:rFonts w:asciiTheme="majorHAnsi" w:hAnsiTheme="majorHAnsi"/>
          <w:sz w:val="28"/>
          <w:szCs w:val="28"/>
        </w:rPr>
      </w:pPr>
    </w:p>
    <w:p w:rsidR="0085061A" w:rsidRPr="0085061A" w:rsidRDefault="0085061A" w:rsidP="005A4879">
      <w:pPr>
        <w:rPr>
          <w:rFonts w:asciiTheme="majorHAnsi" w:hAnsiTheme="majorHAnsi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   </w:t>
      </w:r>
      <w:r w:rsidRPr="0085061A">
        <w:rPr>
          <w:rFonts w:ascii="Arial" w:hAnsi="Arial" w:cs="Arial"/>
          <w:color w:val="222222"/>
          <w:sz w:val="24"/>
          <w:szCs w:val="24"/>
          <w:shd w:val="clear" w:color="auto" w:fill="FFFFFF"/>
        </w:rPr>
        <w:t>Příměstský tábor s koňmi, CZ.03.2.65/0.0/0.0/16_047/0015575. </w:t>
      </w:r>
    </w:p>
    <w:p w:rsidR="005A4879" w:rsidRDefault="005A4879" w:rsidP="005A4879">
      <w:pPr>
        <w:rPr>
          <w:rFonts w:ascii="Impact" w:hAnsi="Impact"/>
          <w:sz w:val="28"/>
          <w:szCs w:val="28"/>
        </w:rPr>
      </w:pPr>
      <w:r>
        <w:rPr>
          <w:rFonts w:ascii="Impact" w:hAnsi="Impact"/>
          <w:sz w:val="28"/>
          <w:szCs w:val="28"/>
        </w:rPr>
        <w:t xml:space="preserve">                          </w:t>
      </w:r>
      <w:r w:rsidRPr="00DA5F38">
        <w:rPr>
          <w:rFonts w:ascii="Impact" w:hAnsi="Impact"/>
          <w:sz w:val="28"/>
          <w:szCs w:val="28"/>
        </w:rPr>
        <w:t xml:space="preserve">   </w:t>
      </w:r>
      <w:r>
        <w:rPr>
          <w:rFonts w:ascii="Impact" w:hAnsi="Impact"/>
          <w:sz w:val="28"/>
          <w:szCs w:val="28"/>
        </w:rPr>
        <w:t xml:space="preserve">                     </w:t>
      </w:r>
    </w:p>
    <w:p w:rsidR="00FB7489" w:rsidRDefault="00FB7489"/>
    <w:sectPr w:rsidR="00FB7489" w:rsidSect="00FB7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A4879"/>
    <w:rsid w:val="005A4879"/>
    <w:rsid w:val="0085061A"/>
    <w:rsid w:val="00FB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879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4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48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Fárka</dc:creator>
  <cp:lastModifiedBy>Monika Fárka</cp:lastModifiedBy>
  <cp:revision>1</cp:revision>
  <dcterms:created xsi:type="dcterms:W3CDTF">2020-06-15T18:55:00Z</dcterms:created>
  <dcterms:modified xsi:type="dcterms:W3CDTF">2020-06-15T19:12:00Z</dcterms:modified>
</cp:coreProperties>
</file>